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>PAUTA N° 2.84</w:t>
      </w:r>
      <w:r>
        <w:rPr>
          <w:rFonts w:cs="Arial" w:ascii="Arial" w:hAnsi="Arial"/>
          <w:b/>
          <w:sz w:val="20"/>
          <w:szCs w:val="20"/>
          <w:u w:val="single"/>
        </w:rPr>
        <w:t>7</w:t>
      </w:r>
    </w:p>
    <w:p>
      <w:pPr>
        <w:pStyle w:val="Normal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 xml:space="preserve">INVOCANDO AS BENÇÃOS DE DEUS,DECLARO ABERTA A PRESENTE SESSÃO </w:t>
      </w:r>
      <w:r>
        <w:rPr>
          <w:rFonts w:cs="Arial" w:ascii="Arial" w:hAnsi="Arial"/>
          <w:b/>
          <w:sz w:val="20"/>
          <w:szCs w:val="20"/>
          <w:u w:val="single"/>
        </w:rPr>
        <w:t xml:space="preserve">SOLENE </w:t>
      </w:r>
      <w:r>
        <w:rPr>
          <w:rFonts w:cs="Arial" w:ascii="Arial" w:hAnsi="Arial"/>
          <w:b/>
          <w:sz w:val="20"/>
          <w:szCs w:val="20"/>
          <w:u w:val="single"/>
        </w:rPr>
        <w:t>PARA IN</w:t>
      </w:r>
      <w:r>
        <w:rPr>
          <w:rFonts w:cs="Arial" w:ascii="Arial" w:hAnsi="Arial"/>
          <w:b/>
          <w:sz w:val="20"/>
          <w:szCs w:val="20"/>
          <w:u w:val="single"/>
        </w:rPr>
        <w:t>Í</w:t>
      </w:r>
      <w:r>
        <w:rPr>
          <w:rFonts w:cs="Arial" w:ascii="Arial" w:hAnsi="Arial"/>
          <w:b/>
          <w:sz w:val="20"/>
          <w:szCs w:val="20"/>
          <w:u w:val="single"/>
        </w:rPr>
        <w:t>C</w:t>
      </w:r>
      <w:r>
        <w:rPr>
          <w:rFonts w:cs="Arial" w:ascii="Arial" w:hAnsi="Arial"/>
          <w:b/>
          <w:sz w:val="20"/>
          <w:szCs w:val="20"/>
          <w:u w:val="single"/>
        </w:rPr>
        <w:t>I</w:t>
      </w:r>
      <w:r>
        <w:rPr>
          <w:rFonts w:cs="Arial" w:ascii="Arial" w:hAnsi="Arial"/>
          <w:b/>
          <w:sz w:val="20"/>
          <w:szCs w:val="20"/>
          <w:u w:val="single"/>
        </w:rPr>
        <w:t>O DOS TRABALHOS LEGISLATIVOS DO ANO DE 2026</w:t>
      </w:r>
      <w:r>
        <w:rPr>
          <w:rFonts w:cs="Arial" w:ascii="Arial" w:hAnsi="Arial"/>
          <w:b/>
          <w:sz w:val="20"/>
          <w:szCs w:val="20"/>
          <w:u w:val="single"/>
        </w:rPr>
        <w:t>.</w:t>
      </w:r>
    </w:p>
    <w:p>
      <w:pPr>
        <w:pStyle w:val="Normal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PEQUENO EXPEDIENTE</w:t>
      </w:r>
    </w:p>
    <w:p>
      <w:pPr>
        <w:pStyle w:val="ListParagraph"/>
        <w:numPr>
          <w:ilvl w:val="0"/>
          <w:numId w:val="1"/>
        </w:numPr>
        <w:spacing w:before="0" w:after="200"/>
        <w:ind w:hanging="0" w:left="426"/>
        <w:contextualSpacing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Primeiramente gostaria de cumprimentar a mesa Plenária,os presentes nessa Casa de Leis, aos ouvintes da rádio, aos que assistem pelo Youtube, facebook, Instagram e a toda </w:t>
      </w:r>
      <w:r>
        <w:rPr>
          <w:rFonts w:cs="Arial" w:ascii="Arial" w:hAnsi="Arial"/>
          <w:color w:themeColor="text1" w:themeTint="f2" w:val="0D0D0D"/>
          <w:sz w:val="20"/>
          <w:szCs w:val="20"/>
        </w:rPr>
        <w:t>população.</w:t>
      </w:r>
    </w:p>
    <w:p>
      <w:pPr>
        <w:pStyle w:val="ListParagraph"/>
        <w:numPr>
          <w:ilvl w:val="0"/>
          <w:numId w:val="1"/>
        </w:numPr>
        <w:spacing w:before="0" w:after="200"/>
        <w:ind w:hanging="0" w:left="426"/>
        <w:contextualSpacing/>
        <w:jc w:val="both"/>
        <w:rPr>
          <w:sz w:val="20"/>
          <w:szCs w:val="20"/>
        </w:rPr>
      </w:pPr>
      <w:r>
        <w:rPr>
          <w:rFonts w:cs="Arial" w:ascii="Arial" w:hAnsi="Arial"/>
          <w:color w:themeColor="text1" w:themeTint="f2" w:val="0D0D0D"/>
          <w:sz w:val="20"/>
          <w:szCs w:val="20"/>
        </w:rPr>
        <w:t>Solicito a leitura de um trecho da Bíblia sagrada pelo vereador:</w:t>
      </w:r>
      <w:r>
        <w:rPr>
          <w:rFonts w:cs="Arial" w:ascii="Arial" w:hAnsi="Arial"/>
          <w:b/>
          <w:color w:themeColor="text1" w:themeTint="f2" w:val="0D0D0D"/>
          <w:sz w:val="20"/>
          <w:szCs w:val="20"/>
        </w:rPr>
        <w:t xml:space="preserve"> </w:t>
      </w:r>
      <w:r>
        <w:rPr>
          <w:rFonts w:cs="Arial" w:ascii="Arial" w:hAnsi="Arial"/>
          <w:b/>
          <w:color w:themeColor="text1" w:themeTint="f2" w:val="0D0D0D"/>
          <w:sz w:val="20"/>
          <w:szCs w:val="20"/>
        </w:rPr>
        <w:t>C</w:t>
      </w:r>
      <w:r>
        <w:rPr>
          <w:rFonts w:cs="Arial" w:ascii="Arial" w:hAnsi="Arial"/>
          <w:b/>
          <w:color w:themeColor="text1" w:themeTint="f2" w:val="0D0D0D"/>
          <w:sz w:val="20"/>
          <w:szCs w:val="20"/>
        </w:rPr>
        <w:t>leiton Nunes Costa.</w:t>
      </w:r>
    </w:p>
    <w:p>
      <w:pPr>
        <w:pStyle w:val="ListParagraph"/>
        <w:numPr>
          <w:ilvl w:val="0"/>
          <w:numId w:val="1"/>
        </w:numPr>
        <w:spacing w:before="0" w:after="200"/>
        <w:ind w:hanging="0" w:left="426"/>
        <w:contextualSpacing/>
        <w:jc w:val="both"/>
        <w:rPr>
          <w:sz w:val="20"/>
          <w:szCs w:val="20"/>
        </w:rPr>
      </w:pPr>
      <w:r>
        <w:rPr>
          <w:rFonts w:cs="Arial" w:ascii="Arial" w:hAnsi="Arial"/>
          <w:color w:themeColor="text1" w:themeTint="f2" w:val="0D0D0D"/>
          <w:sz w:val="20"/>
          <w:szCs w:val="20"/>
        </w:rPr>
        <w:t>Convido a todos a ficarem em pé para a Execução do Hino de Campo do Tenente.</w:t>
      </w:r>
    </w:p>
    <w:p>
      <w:pPr>
        <w:pStyle w:val="ListParagraph"/>
        <w:numPr>
          <w:ilvl w:val="0"/>
          <w:numId w:val="1"/>
        </w:numPr>
        <w:spacing w:before="0" w:after="200"/>
        <w:ind w:hanging="0" w:left="426"/>
        <w:contextualSpacing/>
        <w:jc w:val="both"/>
        <w:rPr>
          <w:sz w:val="20"/>
          <w:szCs w:val="20"/>
        </w:rPr>
      </w:pPr>
      <w:r>
        <w:rPr>
          <w:rFonts w:cs="Arial" w:ascii="Arial" w:hAnsi="Arial"/>
          <w:color w:themeColor="text1" w:themeTint="f2" w:val="0D0D0D"/>
          <w:sz w:val="20"/>
          <w:szCs w:val="20"/>
        </w:rPr>
        <w:t xml:space="preserve">Solicito ao 1ª Sec. Gustavo Vizentin </w:t>
      </w:r>
      <w:r>
        <w:rPr>
          <w:rFonts w:cs="Arial" w:ascii="Arial" w:hAnsi="Arial"/>
          <w:color w:themeColor="text1" w:themeTint="f2" w:val="0D0D0D"/>
          <w:sz w:val="20"/>
          <w:szCs w:val="20"/>
        </w:rPr>
        <w:t xml:space="preserve">a </w:t>
      </w:r>
      <w:r>
        <w:rPr>
          <w:rFonts w:cs="Arial" w:ascii="Arial" w:hAnsi="Arial"/>
          <w:color w:themeColor="text1" w:themeTint="f2" w:val="0D0D0D"/>
          <w:sz w:val="20"/>
          <w:szCs w:val="20"/>
        </w:rPr>
        <w:t>leitura da Ata 2.84</w:t>
      </w:r>
      <w:r>
        <w:rPr>
          <w:rFonts w:cs="Arial" w:ascii="Arial" w:hAnsi="Arial"/>
          <w:color w:themeColor="text1" w:themeTint="f2" w:val="0D0D0D"/>
          <w:sz w:val="20"/>
          <w:szCs w:val="20"/>
        </w:rPr>
        <w:t>6</w:t>
      </w:r>
      <w:r>
        <w:rPr>
          <w:rFonts w:cs="Arial" w:ascii="Arial" w:hAnsi="Arial"/>
          <w:color w:themeColor="text1" w:themeTint="f2" w:val="0D0D0D"/>
          <w:sz w:val="20"/>
          <w:szCs w:val="20"/>
        </w:rPr>
        <w:t xml:space="preserve"> da Sessão </w:t>
      </w:r>
      <w:r>
        <w:rPr>
          <w:rFonts w:cs="Arial" w:ascii="Arial" w:hAnsi="Arial"/>
          <w:color w:themeColor="text1" w:themeTint="f2" w:val="0D0D0D"/>
          <w:sz w:val="20"/>
          <w:szCs w:val="20"/>
        </w:rPr>
        <w:t>Extraordinária</w:t>
      </w:r>
      <w:r>
        <w:rPr>
          <w:rFonts w:eastAsia="Calibri" w:cs="Arial" w:ascii="Arial" w:hAnsi="Arial" w:eastAsiaTheme="minorHAnsi"/>
          <w:color w:themeColor="text1" w:themeTint="f2" w:val="0D0D0D"/>
          <w:sz w:val="20"/>
          <w:szCs w:val="22"/>
          <w:lang w:eastAsia="en-US"/>
        </w:rPr>
        <w:t xml:space="preserve"> </w:t>
      </w:r>
      <w:r>
        <w:rPr>
          <w:rFonts w:cs="Arial" w:ascii="Arial" w:hAnsi="Arial"/>
          <w:color w:themeColor="text1" w:themeTint="f2" w:val="0D0D0D"/>
          <w:sz w:val="20"/>
          <w:szCs w:val="20"/>
        </w:rPr>
        <w:t xml:space="preserve">do dia </w:t>
      </w:r>
      <w:r>
        <w:rPr>
          <w:rFonts w:cs="Arial" w:ascii="Arial" w:hAnsi="Arial"/>
          <w:color w:themeColor="text1" w:themeTint="f2" w:val="0D0D0D"/>
          <w:sz w:val="20"/>
          <w:szCs w:val="20"/>
        </w:rPr>
        <w:t>11</w:t>
      </w:r>
      <w:r>
        <w:rPr>
          <w:rFonts w:cs="Arial" w:ascii="Arial" w:hAnsi="Arial"/>
          <w:color w:themeColor="text1" w:themeTint="f2" w:val="0D0D0D"/>
          <w:sz w:val="20"/>
          <w:szCs w:val="20"/>
        </w:rPr>
        <w:t>/12/2025.</w:t>
      </w:r>
    </w:p>
    <w:p>
      <w:pPr>
        <w:pStyle w:val="ListParagraph"/>
        <w:numPr>
          <w:ilvl w:val="0"/>
          <w:numId w:val="1"/>
        </w:numPr>
        <w:spacing w:before="0" w:after="200"/>
        <w:ind w:hanging="0" w:left="426"/>
        <w:contextualSpacing/>
        <w:jc w:val="both"/>
        <w:rPr>
          <w:sz w:val="20"/>
          <w:szCs w:val="20"/>
        </w:rPr>
      </w:pPr>
      <w:r>
        <w:rPr>
          <w:rFonts w:cs="Arial" w:ascii="Arial" w:hAnsi="Arial"/>
          <w:color w:themeColor="text1" w:themeTint="f2" w:val="0D0D0D"/>
          <w:sz w:val="20"/>
          <w:szCs w:val="20"/>
        </w:rPr>
        <w:t>Coloco a ata em discussão, não havendo nada a discutir, coloco a ata em votação.</w:t>
      </w:r>
    </w:p>
    <w:p>
      <w:pPr>
        <w:pStyle w:val="ListParagraph"/>
        <w:numPr>
          <w:ilvl w:val="0"/>
          <w:numId w:val="1"/>
        </w:numPr>
        <w:spacing w:before="0" w:after="200"/>
        <w:ind w:hanging="0" w:left="426"/>
        <w:contextualSpacing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Quem for a favor fique como está quem for contra que se manifeste.</w:t>
      </w:r>
    </w:p>
    <w:p>
      <w:pPr>
        <w:pStyle w:val="ListParagraph"/>
        <w:numPr>
          <w:ilvl w:val="0"/>
          <w:numId w:val="1"/>
        </w:numPr>
        <w:spacing w:before="0" w:after="200"/>
        <w:ind w:hanging="0" w:left="426"/>
        <w:contextualSpacing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Declaro que a Ata foi aprovada em votação unânime. </w:t>
      </w:r>
    </w:p>
    <w:p>
      <w:pPr>
        <w:pStyle w:val="ListParagraph"/>
        <w:numPr>
          <w:ilvl w:val="0"/>
          <w:numId w:val="1"/>
        </w:numPr>
        <w:spacing w:before="0" w:after="200"/>
        <w:ind w:hanging="0" w:left="426"/>
        <w:contextualSpacing/>
        <w:jc w:val="both"/>
        <w:rPr>
          <w:sz w:val="20"/>
          <w:szCs w:val="20"/>
        </w:rPr>
      </w:pPr>
      <w:r>
        <w:rPr>
          <w:rFonts w:cs="Arial" w:ascii="Arial" w:hAnsi="Arial"/>
          <w:color w:themeColor="text1" w:themeTint="f2" w:val="0D0D0D"/>
          <w:sz w:val="20"/>
          <w:szCs w:val="20"/>
        </w:rPr>
        <w:t>Solicito ao 1ª Sec. Gustavo Vizentin a Leitura das correspondências.</w:t>
      </w:r>
    </w:p>
    <w:p>
      <w:pPr>
        <w:pStyle w:val="ndice"/>
        <w:rPr>
          <w:rStyle w:val="Strong"/>
          <w:rFonts w:ascii="Arial" w:hAnsi="Arial" w:cs="Arial"/>
          <w:sz w:val="21"/>
          <w:szCs w:val="21"/>
        </w:rPr>
      </w:pPr>
      <w:r>
        <w:rPr>
          <w:rStyle w:val="Strong"/>
          <w:rFonts w:cs="Arial" w:ascii="Arial" w:hAnsi="Arial"/>
          <w:sz w:val="22"/>
          <w:szCs w:val="22"/>
        </w:rPr>
        <w:t xml:space="preserve">                                                                   </w:t>
      </w:r>
      <w:r>
        <w:rPr>
          <w:rStyle w:val="Strong"/>
          <w:rFonts w:cs="Arial" w:ascii="Arial" w:hAnsi="Arial"/>
          <w:sz w:val="20"/>
          <w:szCs w:val="20"/>
        </w:rPr>
        <w:t xml:space="preserve">  </w:t>
      </w:r>
      <w:r>
        <w:rPr>
          <w:rStyle w:val="Strong"/>
          <w:rFonts w:cs="Arial" w:ascii="Arial" w:hAnsi="Arial"/>
          <w:sz w:val="20"/>
          <w:szCs w:val="20"/>
        </w:rPr>
        <w:t>ORDEM DO DIA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 </w:t>
      </w:r>
    </w:p>
    <w:p>
      <w:pPr>
        <w:pStyle w:val="ndice"/>
        <w:rPr>
          <w:rStyle w:val="Strong"/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>Diante a solenidade da ocasião com base no Parágrafo Único do artigo 174 do regimento interno dessa Câmara, não haverá ordem do dia formal.</w:t>
      </w:r>
    </w:p>
    <w:p>
      <w:pPr>
        <w:pStyle w:val="ndiceuser"/>
        <w:numPr>
          <w:ilvl w:val="0"/>
          <w:numId w:val="0"/>
        </w:numPr>
        <w:ind w:hanging="0" w:left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rFonts w:cs="Arial" w:ascii="Arial" w:hAnsi="Arial"/>
          <w:b/>
          <w:sz w:val="21"/>
          <w:szCs w:val="21"/>
          <w:u w:val="single"/>
        </w:rPr>
        <w:t xml:space="preserve">CONSIDERAÇÕES FINAIS </w:t>
      </w:r>
    </w:p>
    <w:p>
      <w:pPr>
        <w:pStyle w:val="Normal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cs="Arial" w:ascii="Arial" w:hAnsi="Arial"/>
          <w:b/>
          <w:sz w:val="21"/>
          <w:szCs w:val="21"/>
          <w:u w:val="single"/>
        </w:rPr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Passo a palavra para os secretários Municipais presentes </w:t>
      </w:r>
      <w:r>
        <w:rPr>
          <w:rFonts w:cs="Arial" w:ascii="Arial" w:hAnsi="Arial"/>
          <w:sz w:val="20"/>
          <w:szCs w:val="20"/>
        </w:rPr>
        <w:t>(caso haja algum presente)</w:t>
      </w:r>
    </w:p>
    <w:p>
      <w:pPr>
        <w:pStyle w:val="NoSpacing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</w:t>
      </w:r>
      <w:r>
        <w:rPr>
          <w:rFonts w:cs="Arial" w:ascii="Arial" w:hAnsi="Arial"/>
          <w:b/>
          <w:sz w:val="20"/>
          <w:szCs w:val="20"/>
        </w:rPr>
        <w:t>Secretário de Governo</w:t>
      </w:r>
      <w:r>
        <w:rPr>
          <w:rFonts w:cs="Arial" w:ascii="Arial" w:hAnsi="Arial"/>
          <w:sz w:val="20"/>
          <w:szCs w:val="20"/>
        </w:rPr>
        <w:t>: Elcio Novaki</w:t>
      </w:r>
    </w:p>
    <w:p>
      <w:pPr>
        <w:pStyle w:val="NoSpacing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</w:t>
      </w:r>
      <w:r>
        <w:rPr>
          <w:rFonts w:cs="Arial" w:ascii="Arial" w:hAnsi="Arial"/>
          <w:b/>
          <w:sz w:val="20"/>
          <w:szCs w:val="20"/>
        </w:rPr>
        <w:t>Secretária Mun. de Administração e finanças</w:t>
      </w:r>
      <w:r>
        <w:rPr>
          <w:rFonts w:cs="Arial" w:ascii="Arial" w:hAnsi="Arial"/>
          <w:sz w:val="20"/>
          <w:szCs w:val="20"/>
        </w:rPr>
        <w:t>: Ines Maria Werner</w:t>
      </w:r>
    </w:p>
    <w:p>
      <w:pPr>
        <w:pStyle w:val="NoSpacing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</w:t>
      </w:r>
      <w:r>
        <w:rPr>
          <w:rFonts w:cs="Arial" w:ascii="Arial" w:hAnsi="Arial"/>
          <w:b/>
          <w:sz w:val="20"/>
          <w:szCs w:val="20"/>
        </w:rPr>
        <w:t>Secretária Mun. de Saúde</w:t>
      </w:r>
      <w:r>
        <w:rPr>
          <w:rFonts w:cs="Arial" w:ascii="Arial" w:hAnsi="Arial"/>
          <w:sz w:val="20"/>
          <w:szCs w:val="20"/>
        </w:rPr>
        <w:t>: Rosemari Pereira Ribas</w:t>
      </w:r>
    </w:p>
    <w:p>
      <w:pPr>
        <w:pStyle w:val="NoSpacing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</w:t>
      </w:r>
      <w:r>
        <w:rPr>
          <w:rFonts w:cs="Arial" w:ascii="Arial" w:hAnsi="Arial"/>
          <w:b/>
          <w:sz w:val="20"/>
          <w:szCs w:val="20"/>
        </w:rPr>
        <w:t>Secretária Mun. de Educação e Esportes</w:t>
      </w:r>
      <w:r>
        <w:rPr>
          <w:rFonts w:cs="Arial" w:ascii="Arial" w:hAnsi="Arial"/>
          <w:sz w:val="20"/>
          <w:szCs w:val="20"/>
        </w:rPr>
        <w:t>: Caroline Tiburski Bonamigo</w:t>
      </w:r>
    </w:p>
    <w:p>
      <w:pPr>
        <w:pStyle w:val="NoSpacing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</w:t>
      </w:r>
      <w:r>
        <w:rPr>
          <w:rFonts w:cs="Arial" w:ascii="Arial" w:hAnsi="Arial"/>
          <w:b/>
          <w:sz w:val="20"/>
          <w:szCs w:val="20"/>
        </w:rPr>
        <w:t>Secretária Mun. de Des. Social e Cidadania</w:t>
      </w:r>
      <w:r>
        <w:rPr>
          <w:rFonts w:cs="Arial" w:ascii="Arial" w:hAnsi="Arial"/>
          <w:sz w:val="20"/>
          <w:szCs w:val="20"/>
        </w:rPr>
        <w:t>: Alida Teresinha Vieira Pereira</w:t>
      </w:r>
    </w:p>
    <w:p>
      <w:pPr>
        <w:pStyle w:val="NoSpacing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</w:t>
      </w:r>
      <w:r>
        <w:rPr>
          <w:rFonts w:cs="Arial" w:ascii="Arial" w:hAnsi="Arial"/>
          <w:b/>
          <w:sz w:val="20"/>
          <w:szCs w:val="20"/>
        </w:rPr>
        <w:t>Secretário Mun. De Obras, Rodoviario e Infraestrutura</w:t>
      </w:r>
      <w:r>
        <w:rPr>
          <w:rFonts w:cs="Arial" w:ascii="Arial" w:hAnsi="Arial"/>
          <w:sz w:val="20"/>
          <w:szCs w:val="20"/>
        </w:rPr>
        <w:t>: Everson Avila</w:t>
      </w:r>
    </w:p>
    <w:p>
      <w:pPr>
        <w:pStyle w:val="NoSpacing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</w:t>
      </w:r>
      <w:r>
        <w:rPr>
          <w:rFonts w:cs="Arial" w:ascii="Arial" w:hAnsi="Arial"/>
          <w:b/>
          <w:sz w:val="20"/>
          <w:szCs w:val="20"/>
        </w:rPr>
        <w:t>Secretária Mun. De Fomento Agro. e Meio Ambiente</w:t>
      </w:r>
      <w:r>
        <w:rPr>
          <w:rFonts w:cs="Arial" w:ascii="Arial" w:hAnsi="Arial"/>
          <w:sz w:val="20"/>
          <w:szCs w:val="20"/>
        </w:rPr>
        <w:t>: Valdir Mazur</w:t>
      </w:r>
    </w:p>
    <w:p>
      <w:pPr>
        <w:pStyle w:val="NoSpacing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</w:t>
      </w:r>
      <w:r>
        <w:rPr>
          <w:rFonts w:cs="Arial" w:ascii="Arial" w:hAnsi="Arial"/>
          <w:b/>
          <w:sz w:val="20"/>
          <w:szCs w:val="20"/>
        </w:rPr>
        <w:t>Secretária Mun. De Desenvolvimento, Cultura e Turismo</w:t>
      </w:r>
      <w:r>
        <w:rPr>
          <w:rFonts w:cs="Arial" w:ascii="Arial" w:hAnsi="Arial"/>
          <w:sz w:val="20"/>
          <w:szCs w:val="20"/>
        </w:rPr>
        <w:t>: Juliano de Silva</w:t>
      </w:r>
    </w:p>
    <w:p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Pass</w:t>
      </w:r>
      <w:r>
        <w:rPr>
          <w:rFonts w:cs="Arial" w:ascii="Arial" w:hAnsi="Arial"/>
          <w:sz w:val="20"/>
          <w:szCs w:val="20"/>
        </w:rPr>
        <w:t>o</w:t>
      </w:r>
      <w:r>
        <w:rPr>
          <w:rFonts w:cs="Arial" w:ascii="Arial" w:hAnsi="Arial"/>
          <w:sz w:val="20"/>
          <w:szCs w:val="20"/>
        </w:rPr>
        <w:t xml:space="preserve"> a palavra </w:t>
      </w:r>
      <w:r>
        <w:rPr>
          <w:rFonts w:cs="Arial" w:ascii="Arial" w:hAnsi="Arial"/>
          <w:sz w:val="20"/>
          <w:szCs w:val="20"/>
        </w:rPr>
        <w:t xml:space="preserve">a </w:t>
      </w:r>
      <w:r>
        <w:rPr>
          <w:rFonts w:cs="Arial" w:ascii="Arial" w:hAnsi="Arial"/>
          <w:sz w:val="20"/>
          <w:szCs w:val="20"/>
        </w:rPr>
        <w:t xml:space="preserve">Vice Prefeita e Prefeito </w:t>
      </w:r>
      <w:r>
        <w:rPr>
          <w:rFonts w:cs="Arial" w:ascii="Arial" w:hAnsi="Arial"/>
          <w:sz w:val="20"/>
          <w:szCs w:val="20"/>
        </w:rPr>
        <w:t>( caso estejam)</w:t>
      </w:r>
    </w:p>
    <w:p>
      <w:pPr>
        <w:pStyle w:val="ListParagraph"/>
        <w:ind w:left="111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Solange Maria de Lima Fávaro – Vice</w:t>
      </w:r>
    </w:p>
    <w:p>
      <w:pPr>
        <w:pStyle w:val="ListParagraph"/>
        <w:ind w:left="111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Weverton WilllianVizentin – Prefeito</w:t>
      </w:r>
    </w:p>
    <w:p>
      <w:pPr>
        <w:pStyle w:val="Cabealhoerodap1"/>
        <w:numPr>
          <w:ilvl w:val="0"/>
          <w:numId w:val="0"/>
        </w:numPr>
        <w:ind w:hanging="0" w:left="720"/>
        <w:jc w:val="both"/>
        <w:rPr/>
      </w:pPr>
      <w:r>
        <w:rPr>
          <w:rFonts w:cs="Arial" w:ascii="Arial" w:hAnsi="Arial"/>
          <w:sz w:val="21"/>
          <w:szCs w:val="21"/>
        </w:rPr>
        <w:t xml:space="preserve">Vereadores: </w:t>
      </w:r>
      <w:r>
        <w:rPr>
          <w:rFonts w:cs="Arial" w:ascii="Arial" w:hAnsi="Arial"/>
          <w:b/>
          <w:bCs/>
          <w:sz w:val="21"/>
          <w:szCs w:val="21"/>
        </w:rPr>
        <w:t xml:space="preserve">Cleiton Costa, </w:t>
      </w:r>
      <w:r>
        <w:rPr>
          <w:rFonts w:eastAsia="Calibri" w:cs="Arial" w:ascii="Arial" w:hAnsi="Arial" w:eastAsiaTheme="minorHAnsi"/>
          <w:b/>
          <w:bCs/>
          <w:sz w:val="21"/>
          <w:szCs w:val="21"/>
          <w:lang w:eastAsia="en-US"/>
        </w:rPr>
        <w:t xml:space="preserve">Gilmar Barbosa, Jorge Luiz Quege, Marcos Antonio Rodrigues, </w:t>
      </w:r>
      <w:r>
        <w:rPr>
          <w:rFonts w:cs="Arial" w:ascii="Arial" w:hAnsi="Arial"/>
          <w:b/>
          <w:bCs/>
          <w:sz w:val="21"/>
          <w:szCs w:val="21"/>
        </w:rPr>
        <w:t>Roberto Carlos Maurer, Josemar Veiga, Gustavo Vizentin, Marcos Wesley Lazarino, Rafael Ventura.</w:t>
      </w:r>
    </w:p>
    <w:p>
      <w:pPr>
        <w:pStyle w:val="Cabealhoerodap1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Cabealhoerodap1"/>
        <w:jc w:val="center"/>
        <w:rPr>
          <w:sz w:val="21"/>
          <w:szCs w:val="21"/>
        </w:rPr>
      </w:pPr>
      <w:r>
        <w:rPr>
          <w:rFonts w:cs="Arial" w:ascii="Arial" w:hAnsi="Arial"/>
          <w:color w:themeColor="text1" w:val="000000"/>
          <w:sz w:val="21"/>
          <w:szCs w:val="21"/>
        </w:rPr>
        <w:t xml:space="preserve">Convoco a presença de todos os vereadores para a Sessão </w:t>
      </w:r>
      <w:r>
        <w:rPr>
          <w:rFonts w:cs="Arial" w:ascii="Arial" w:hAnsi="Arial"/>
          <w:color w:themeColor="text1" w:val="000000"/>
          <w:sz w:val="21"/>
          <w:szCs w:val="21"/>
        </w:rPr>
        <w:t>O</w:t>
      </w:r>
      <w:r>
        <w:rPr>
          <w:rFonts w:cs="Arial" w:ascii="Arial" w:hAnsi="Arial"/>
          <w:color w:themeColor="text1" w:val="000000"/>
          <w:sz w:val="21"/>
          <w:szCs w:val="21"/>
        </w:rPr>
        <w:t>rdinária N° 2.84</w:t>
      </w:r>
      <w:r>
        <w:rPr>
          <w:rFonts w:cs="Arial" w:ascii="Arial" w:hAnsi="Arial"/>
          <w:color w:themeColor="text1" w:val="000000"/>
          <w:sz w:val="21"/>
          <w:szCs w:val="21"/>
        </w:rPr>
        <w:t>8</w:t>
      </w:r>
      <w:r>
        <w:rPr>
          <w:rFonts w:cs="Arial" w:ascii="Arial" w:hAnsi="Arial"/>
          <w:color w:themeColor="text1" w:val="000000"/>
          <w:sz w:val="21"/>
          <w:szCs w:val="21"/>
        </w:rPr>
        <w:t>, no dia 1</w:t>
      </w:r>
      <w:r>
        <w:rPr>
          <w:rFonts w:cs="Arial" w:ascii="Arial" w:hAnsi="Arial"/>
          <w:color w:themeColor="text1" w:val="000000"/>
          <w:sz w:val="21"/>
          <w:szCs w:val="21"/>
        </w:rPr>
        <w:t>0</w:t>
      </w:r>
      <w:r>
        <w:rPr>
          <w:rFonts w:cs="Arial" w:ascii="Arial" w:hAnsi="Arial"/>
          <w:color w:themeColor="text1" w:val="000000"/>
          <w:sz w:val="21"/>
          <w:szCs w:val="21"/>
        </w:rPr>
        <w:t xml:space="preserve"> de </w:t>
      </w:r>
      <w:r>
        <w:rPr>
          <w:rFonts w:cs="Arial" w:ascii="Arial" w:hAnsi="Arial"/>
          <w:color w:themeColor="text1" w:val="000000"/>
          <w:sz w:val="21"/>
          <w:szCs w:val="21"/>
        </w:rPr>
        <w:t>fevereiro</w:t>
      </w:r>
      <w:r>
        <w:rPr>
          <w:rFonts w:cs="Arial" w:ascii="Arial" w:hAnsi="Arial"/>
          <w:color w:themeColor="text1" w:val="000000"/>
          <w:sz w:val="21"/>
          <w:szCs w:val="21"/>
        </w:rPr>
        <w:t xml:space="preserve"> às 1</w:t>
      </w:r>
      <w:r>
        <w:rPr>
          <w:rFonts w:cs="Arial" w:ascii="Arial" w:hAnsi="Arial"/>
          <w:color w:themeColor="text1" w:val="000000"/>
          <w:sz w:val="21"/>
          <w:szCs w:val="21"/>
        </w:rPr>
        <w:t>9</w:t>
      </w:r>
      <w:r>
        <w:rPr>
          <w:rFonts w:cs="Arial" w:ascii="Arial" w:hAnsi="Arial"/>
          <w:color w:themeColor="text1" w:val="000000"/>
          <w:sz w:val="21"/>
          <w:szCs w:val="21"/>
        </w:rPr>
        <w:t>:00 horas</w:t>
      </w:r>
      <w:r>
        <w:rPr>
          <w:rStyle w:val="Strong"/>
          <w:rFonts w:cs="Arial" w:ascii="Arial" w:hAnsi="Arial"/>
          <w:color w:themeColor="text1" w:val="000000"/>
          <w:sz w:val="21"/>
          <w:szCs w:val="21"/>
        </w:rPr>
        <w:t>.</w:t>
      </w:r>
    </w:p>
    <w:p>
      <w:pPr>
        <w:pStyle w:val="Cabealhoerodap1"/>
        <w:jc w:val="center"/>
        <w:rPr>
          <w:rFonts w:ascii="Arial" w:hAnsi="Arial" w:cs="Arial"/>
          <w:color w:themeColor="text1" w:val="000000"/>
          <w:sz w:val="21"/>
          <w:szCs w:val="21"/>
        </w:rPr>
      </w:pPr>
      <w:r>
        <w:rPr>
          <w:rFonts w:cs="Arial" w:ascii="Arial" w:hAnsi="Arial"/>
          <w:color w:themeColor="text1" w:val="000000"/>
          <w:sz w:val="21"/>
          <w:szCs w:val="21"/>
        </w:rPr>
      </w:r>
    </w:p>
    <w:p>
      <w:pPr>
        <w:pStyle w:val="Cabealhoerodap1"/>
        <w:jc w:val="center"/>
        <w:rPr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Agradeço a presença de todos, desejo uma boa noite e uma ótima semana.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680" w:top="2694" w:footer="907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>
        <w:sz w:val="16"/>
      </w:rPr>
    </w:pPr>
    <w:r>
      <w:rPr>
        <w:sz w:val="16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-943610</wp:posOffset>
          </wp:positionH>
          <wp:positionV relativeFrom="paragraph">
            <wp:posOffset>89535</wp:posOffset>
          </wp:positionV>
          <wp:extent cx="7806690" cy="729615"/>
          <wp:effectExtent l="0" t="0" r="0" b="0"/>
          <wp:wrapNone/>
          <wp:docPr id="3" name="Imagem 2" descr="TIMBRADA RODA 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TIMBRADA RODA 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669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rPr>
        <w:sz w:val="16"/>
      </w:rPr>
    </w:pPr>
    <w:r>
      <w:rPr>
        <w:sz w:val="16"/>
      </w:rPr>
    </w:r>
  </w:p>
  <w:p>
    <w:pPr>
      <w:pStyle w:val="BodyText"/>
      <w:rPr>
        <w:sz w:val="16"/>
      </w:rPr>
    </w:pPr>
    <w:r>
      <w:rPr>
        <w:sz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>
        <w:sz w:val="16"/>
      </w:rPr>
    </w:pPr>
    <w:r>
      <w:rPr>
        <w:sz w:val="16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-943610</wp:posOffset>
          </wp:positionH>
          <wp:positionV relativeFrom="paragraph">
            <wp:posOffset>89535</wp:posOffset>
          </wp:positionV>
          <wp:extent cx="7806690" cy="729615"/>
          <wp:effectExtent l="0" t="0" r="0" b="0"/>
          <wp:wrapNone/>
          <wp:docPr id="4" name="Imagem 2" descr="TIMBRADA RODA 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TIMBRADA RODA 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669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rPr>
        <w:sz w:val="16"/>
      </w:rPr>
    </w:pPr>
    <w:r>
      <w:rPr>
        <w:sz w:val="16"/>
      </w:rPr>
    </w:r>
  </w:p>
  <w:p>
    <w:pPr>
      <w:pStyle w:val="BodyText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>
        <w:rFonts w:ascii="Bookman Old Style" w:hAnsi="Bookman Old Style"/>
      </w:rPr>
    </w:pPr>
    <w:r>
      <w:rPr>
        <w:rFonts w:ascii="Bookman Old Style" w:hAnsi="Bookman Old Sty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-775335</wp:posOffset>
          </wp:positionH>
          <wp:positionV relativeFrom="paragraph">
            <wp:posOffset>-314325</wp:posOffset>
          </wp:positionV>
          <wp:extent cx="7597140" cy="1562100"/>
          <wp:effectExtent l="0" t="0" r="0" b="0"/>
          <wp:wrapNone/>
          <wp:docPr id="1" name="Imagem 1" descr="TIMBRADA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A 20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Cabealho1"/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>
        <w:rFonts w:ascii="Bookman Old Style" w:hAnsi="Bookman Old Style"/>
      </w:rPr>
    </w:pPr>
    <w:r>
      <w:rPr>
        <w:rFonts w:ascii="Bookman Old Style" w:hAnsi="Bookman Old Sty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-775335</wp:posOffset>
          </wp:positionH>
          <wp:positionV relativeFrom="paragraph">
            <wp:posOffset>-314325</wp:posOffset>
          </wp:positionV>
          <wp:extent cx="7597140" cy="1562100"/>
          <wp:effectExtent l="0" t="0" r="0" b="0"/>
          <wp:wrapNone/>
          <wp:docPr id="2" name="Imagem 1" descr="TIMBRADA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IMBRADA 20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Cabealho1"/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4"/>
        <w:szCs w:val="24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64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sid w:val="00163616"/>
    <w:rPr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qFormat/>
    <w:rsid w:val="00df7f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4451"/>
    <w:rPr>
      <w:color w:val="0000FF"/>
      <w:u w:val="single"/>
    </w:rPr>
  </w:style>
  <w:style w:type="character" w:styleId="Marcadores" w:customStyle="1">
    <w:name w:val="Marcadores"/>
    <w:qFormat/>
    <w:rsid w:val="00e35ea7"/>
    <w:rPr>
      <w:rFonts w:ascii="OpenSymbol" w:hAnsi="OpenSymbol" w:eastAsia="OpenSymbol" w:cs="OpenSymbol"/>
    </w:rPr>
  </w:style>
  <w:style w:type="character" w:styleId="Ttulo1Char" w:customStyle="1">
    <w:name w:val="Título 1 Char"/>
    <w:basedOn w:val="DefaultParagraphFont"/>
    <w:link w:val="Ttulo11"/>
    <w:qFormat/>
    <w:rsid w:val="00f23f22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qFormat/>
    <w:rsid w:val="00ed214a"/>
    <w:rPr>
      <w:color w:val="808080"/>
    </w:rPr>
  </w:style>
  <w:style w:type="character" w:styleId="Strong">
    <w:name w:val="Strong"/>
    <w:basedOn w:val="DefaultParagraphFont"/>
    <w:qFormat/>
    <w:rsid w:val="00f12168"/>
    <w:rPr>
      <w:b/>
      <w:bCs/>
    </w:rPr>
  </w:style>
  <w:style w:type="character" w:styleId="Emphasis">
    <w:name w:val="Emphasis"/>
    <w:basedOn w:val="DefaultParagraphFont"/>
    <w:qFormat/>
    <w:rsid w:val="00884549"/>
    <w:rPr>
      <w:i/>
      <w:i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3d0ba4"/>
    <w:pPr>
      <w:jc w:val="center"/>
    </w:pPr>
    <w:rPr>
      <w:rFonts w:ascii="Bookman Old Style" w:hAnsi="Bookman Old Style"/>
    </w:rPr>
  </w:style>
  <w:style w:type="paragraph" w:styleId="List">
    <w:name w:val="List"/>
    <w:basedOn w:val="BodyText"/>
    <w:rsid w:val="003557f4"/>
    <w:pPr/>
    <w:rPr>
      <w:rFonts w:cs="Lucida Sans"/>
    </w:rPr>
  </w:style>
  <w:style w:type="paragraph" w:styleId="Caption">
    <w:name w:val="caption"/>
    <w:basedOn w:val="Normal"/>
    <w:qFormat/>
    <w:rsid w:val="00dc3f3f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rsid w:val="003557f4"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rsid w:val="0092579f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3557f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1" w:customStyle="1">
    <w:name w:val="Título 11"/>
    <w:basedOn w:val="Normal"/>
    <w:next w:val="Normal"/>
    <w:link w:val="Ttulo1Char"/>
    <w:qFormat/>
    <w:rsid w:val="001741a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Ttulo21" w:customStyle="1">
    <w:name w:val="Título 21"/>
    <w:basedOn w:val="Normal"/>
    <w:next w:val="Normal"/>
    <w:qFormat/>
    <w:rsid w:val="003d0ba4"/>
    <w:pPr>
      <w:keepNext w:val="true"/>
      <w:outlineLvl w:val="1"/>
    </w:pPr>
    <w:rPr>
      <w:rFonts w:ascii="Bookman Old Style" w:hAnsi="Bookman Old Style"/>
      <w:b/>
      <w:bCs/>
      <w:sz w:val="28"/>
    </w:rPr>
  </w:style>
  <w:style w:type="paragraph" w:styleId="Ttulo31" w:customStyle="1">
    <w:name w:val="Título 31"/>
    <w:basedOn w:val="Normal"/>
    <w:next w:val="Normal"/>
    <w:qFormat/>
    <w:rsid w:val="003d0ba4"/>
    <w:pPr>
      <w:keepNext w:val="true"/>
      <w:ind w:firstLine="708" w:left="708"/>
      <w:jc w:val="center"/>
      <w:outlineLvl w:val="2"/>
    </w:pPr>
    <w:rPr>
      <w:rFonts w:ascii="Bookman Old Style" w:hAnsi="Bookman Old Style"/>
      <w:sz w:val="30"/>
    </w:rPr>
  </w:style>
  <w:style w:type="paragraph" w:styleId="Legenda1" w:customStyle="1">
    <w:name w:val="Legenda1"/>
    <w:basedOn w:val="Normal"/>
    <w:qFormat/>
    <w:rsid w:val="003557f4"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rsid w:val="003557f4"/>
    <w:pPr/>
    <w:rPr/>
  </w:style>
  <w:style w:type="paragraph" w:styleId="Cabealhoerodap1" w:customStyle="1">
    <w:name w:val="Cabeçalho e rodapé1"/>
    <w:basedOn w:val="Normal"/>
    <w:qFormat/>
    <w:rsid w:val="0092579f"/>
    <w:pPr/>
    <w:rPr/>
  </w:style>
  <w:style w:type="paragraph" w:styleId="Cabealho1" w:customStyle="1">
    <w:name w:val="Cabeçalho1"/>
    <w:basedOn w:val="Normal"/>
    <w:qFormat/>
    <w:rsid w:val="003d0ba4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1" w:customStyle="1">
    <w:name w:val="Rodapé1"/>
    <w:basedOn w:val="Normal"/>
    <w:qFormat/>
    <w:rsid w:val="003d0ba4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link w:val="RecuodecorpodetextoChar"/>
    <w:rsid w:val="00163616"/>
    <w:pPr>
      <w:spacing w:before="0" w:after="120"/>
      <w:ind w:left="283"/>
    </w:pPr>
    <w:rPr/>
  </w:style>
  <w:style w:type="paragraph" w:styleId="ListParagraph">
    <w:name w:val="List Paragraph"/>
    <w:basedOn w:val="Normal"/>
    <w:uiPriority w:val="34"/>
    <w:qFormat/>
    <w:rsid w:val="00e35ea7"/>
    <w:pPr>
      <w:spacing w:lineRule="auto" w:line="276" w:before="0" w:after="20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df7f31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e10d6"/>
    <w:pPr>
      <w:spacing w:beforeAutospacing="1" w:afterAutospacing="1"/>
    </w:pPr>
    <w:rPr/>
  </w:style>
  <w:style w:type="paragraph" w:styleId="Cabealhoerodap2" w:customStyle="1">
    <w:name w:val="Cabeçalho e rodapé2"/>
    <w:basedOn w:val="Normal"/>
    <w:qFormat/>
    <w:rsid w:val="00dc3f3f"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Header">
    <w:name w:val="header"/>
    <w:basedOn w:val="Cabealhoerodap2"/>
    <w:rsid w:val="00dc3f3f"/>
    <w:pPr/>
    <w:rPr/>
  </w:style>
  <w:style w:type="paragraph" w:styleId="Footer">
    <w:name w:val="footer"/>
    <w:basedOn w:val="Cabealhoerodap2"/>
    <w:rsid w:val="00dc3f3f"/>
    <w:pPr/>
    <w:rPr/>
  </w:style>
  <w:style w:type="paragraph" w:styleId="NORMAL1">
    <w:name w:val="NORMAL1"/>
    <w:basedOn w:val="BodyText"/>
    <w:qFormat/>
    <w:pPr/>
    <w:rPr/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9708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8CA96-1C3D-4465-9D06-8A6AB1FF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2835</TotalTime>
  <Application>LibreOffice/25.8.3.2$Windows_X86_64 LibreOffice_project/8ca8d55c161d602844f5428fa4b58097424e324e</Application>
  <AppVersion>15.0000</AppVersion>
  <Pages>1</Pages>
  <Words>345</Words>
  <Characters>1805</Characters>
  <CharactersWithSpaces>2311</CharactersWithSpaces>
  <Paragraphs>29</Paragraphs>
  <Company>CAMARA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2025-10-15T12:31:00Z</dcterms:created>
  <dc:creator>DERLY</dc:creator>
  <dc:description/>
  <dc:language>pt-BR</dc:language>
  <cp:lastModifiedBy/>
  <cp:lastPrinted>2025-12-09T08:34:58Z</cp:lastPrinted>
  <dcterms:modified xsi:type="dcterms:W3CDTF">2026-01-30T14:50:54Z</dcterms:modified>
  <cp:revision>52</cp:revision>
  <dc:subject/>
  <dc:title>COMISSÃO DE LEGISLAÇÃO, JUSTIÇA E REDAÇÃO FINAL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1345497504</vt:i4>
  </property>
</Properties>
</file>